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50.0" w:type="dxa"/>
        <w:jc w:val="left"/>
        <w:tblInd w:w="-115.0" w:type="dxa"/>
        <w:tblLayout w:type="fixed"/>
        <w:tblLook w:val="0000"/>
      </w:tblPr>
      <w:tblGrid>
        <w:gridCol w:w="14850"/>
        <w:tblGridChange w:id="0">
          <w:tblGrid>
            <w:gridCol w:w="14850"/>
          </w:tblGrid>
        </w:tblGridChange>
      </w:tblGrid>
      <w:tr>
        <w:trPr>
          <w:cantSplit w:val="0"/>
          <w:trHeight w:val="1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1"/>
              <w:spacing w:after="0" w:before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PIETEIKUMS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LATVIJAS  XXXII UNIVERSIĀDES SACENSĪBĀM VIEGLATLĒTIKĀ 12.05.2023., OGRĒ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4"/>
        <w:gridCol w:w="1415"/>
        <w:gridCol w:w="1156"/>
        <w:gridCol w:w="1632"/>
        <w:gridCol w:w="1685"/>
        <w:gridCol w:w="1439"/>
        <w:gridCol w:w="1564"/>
        <w:gridCol w:w="2814"/>
        <w:gridCol w:w="2551"/>
        <w:tblGridChange w:id="0">
          <w:tblGrid>
            <w:gridCol w:w="594"/>
            <w:gridCol w:w="1415"/>
            <w:gridCol w:w="1156"/>
            <w:gridCol w:w="1632"/>
            <w:gridCol w:w="1685"/>
            <w:gridCol w:w="1439"/>
            <w:gridCol w:w="1564"/>
            <w:gridCol w:w="2814"/>
            <w:gridCol w:w="2551"/>
          </w:tblGrid>
        </w:tblGridChange>
      </w:tblGrid>
      <w:tr>
        <w:trPr>
          <w:cantSplit w:val="0"/>
          <w:trHeight w:val="9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Nr.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P.K.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DISCIPLĪNA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pStyle w:val="Heading3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STARTA NUMURS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pStyle w:val="Heading3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DALĪBNIEKA VĀRDS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pStyle w:val="Heading3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DALĪBNIEKA UZVĀRDS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DZIMŠANAS DATI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(diena, mēnesis, gads)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LABĀKAIS SEZONAS REZULTĀTS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(no 06.05.2022.)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TRENERIS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(VĀRDS, UZVĀRDS)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-249" w:firstLine="249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ind w:left="-249" w:firstLine="249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DALĪBNIEKA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left="-249" w:firstLine="249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PARAKSTS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SIEVIETES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VĪRIEŠI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*Tabulas ailes pēc nepieciešamības lūdzam papildināt. 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</w:t>
        <w:tab/>
        <w:tab/>
        <w:tab/>
        <w:t xml:space="preserve">       ___________________________                                          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(Augstskolas/sporta kluba vadītājs)</w:t>
        <w:tab/>
        <w:tab/>
        <w:tab/>
        <w:tab/>
        <w:t xml:space="preserve">          (paraksts)                                          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</w:t>
        <w:tab/>
        <w:tab/>
        <w:tab/>
        <w:t xml:space="preserve">      ____________________________</w:t>
        <w:tab/>
        <w:tab/>
        <w:t xml:space="preserve">       __________________________________</w:t>
        <w:tab/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76">
      <w:pPr>
        <w:tabs>
          <w:tab w:val="left" w:leader="none" w:pos="11004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(Komandas atbildīgais pārstāvis)                                                                         (paraksts)                                                                       (Kontakttālrunis)</w:t>
      </w:r>
    </w:p>
    <w:p w:rsidR="00000000" w:rsidDel="00000000" w:rsidP="00000000" w:rsidRDefault="00000000" w:rsidRPr="00000000" w14:paraId="00000077">
      <w:pPr>
        <w:tabs>
          <w:tab w:val="left" w:leader="none" w:pos="11004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Iesniegšanas datums:   2023. g. ____. ____________________</w:t>
      </w:r>
    </w:p>
    <w:p w:rsidR="00000000" w:rsidDel="00000000" w:rsidP="00000000" w:rsidRDefault="00000000" w:rsidRPr="00000000" w14:paraId="00000078">
      <w:pPr>
        <w:tabs>
          <w:tab w:val="left" w:leader="none" w:pos="11004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*Piesakoties Latvijas Universiādes sacensībām, dalībnieks, parakstot pieteikumu, apliecina, ka ir iepazinies ar sacensību nolikumu un ir sniedzis piekrišanu sacensību organizatoriem un LASS publiskot pasākuma rezultātus, uzņemtās fotogrāfijas un video materiālus.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ais" w:default="1">
    <w:name w:val="Normal"/>
    <w:qFormat w:val="1"/>
    <w:rsid w:val="006D024D"/>
    <w:pPr>
      <w:spacing w:after="160" w:line="259" w:lineRule="auto"/>
    </w:pPr>
  </w:style>
  <w:style w:type="paragraph" w:styleId="Virsraksts1">
    <w:name w:val="heading 1"/>
    <w:basedOn w:val="Parastais"/>
    <w:next w:val="Parastais"/>
    <w:link w:val="Virsraksts1Rakstz"/>
    <w:qFormat w:val="1"/>
    <w:rsid w:val="006D024D"/>
    <w:pPr>
      <w:keepNext w:val="1"/>
      <w:spacing w:after="60" w:before="240" w:line="240" w:lineRule="auto"/>
      <w:outlineLvl w:val="0"/>
    </w:pPr>
    <w:rPr>
      <w:rFonts w:ascii="Arial" w:cs="Arial" w:eastAsia="Times New Roman" w:hAnsi="Arial"/>
      <w:b w:val="1"/>
      <w:bCs w:val="1"/>
      <w:kern w:val="32"/>
      <w:sz w:val="32"/>
      <w:szCs w:val="32"/>
    </w:rPr>
  </w:style>
  <w:style w:type="paragraph" w:styleId="Virsraksts3">
    <w:name w:val="heading 3"/>
    <w:basedOn w:val="Parastais"/>
    <w:next w:val="Parastais"/>
    <w:link w:val="Virsraksts3Rakstz"/>
    <w:qFormat w:val="1"/>
    <w:rsid w:val="006D024D"/>
    <w:pPr>
      <w:keepNext w:val="1"/>
      <w:spacing w:after="60" w:before="240" w:line="240" w:lineRule="auto"/>
      <w:outlineLvl w:val="2"/>
    </w:pPr>
    <w:rPr>
      <w:rFonts w:ascii="Arial" w:cs="Arial" w:eastAsia="Times New Roman" w:hAnsi="Arial"/>
      <w:b w:val="1"/>
      <w:bCs w:val="1"/>
      <w:sz w:val="26"/>
      <w:szCs w:val="26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character" w:styleId="Virsraksts1Rakstz" w:customStyle="1">
    <w:name w:val="Virsraksts 1 Rakstz."/>
    <w:basedOn w:val="Noklusjumarindkopasfonts"/>
    <w:link w:val="Virsraksts1"/>
    <w:rsid w:val="006D024D"/>
    <w:rPr>
      <w:rFonts w:ascii="Arial" w:cs="Arial" w:eastAsia="Times New Roman" w:hAnsi="Arial"/>
      <w:b w:val="1"/>
      <w:bCs w:val="1"/>
      <w:kern w:val="32"/>
      <w:sz w:val="32"/>
      <w:szCs w:val="32"/>
    </w:rPr>
  </w:style>
  <w:style w:type="character" w:styleId="Virsraksts3Rakstz" w:customStyle="1">
    <w:name w:val="Virsraksts 3 Rakstz."/>
    <w:basedOn w:val="Noklusjumarindkopasfonts"/>
    <w:link w:val="Virsraksts3"/>
    <w:rsid w:val="006D024D"/>
    <w:rPr>
      <w:rFonts w:ascii="Arial" w:cs="Arial" w:eastAsia="Times New Roman" w:hAnsi="Arial"/>
      <w:b w:val="1"/>
      <w:bCs w:val="1"/>
      <w:sz w:val="26"/>
      <w:szCs w:val="26"/>
    </w:rPr>
  </w:style>
  <w:style w:type="paragraph" w:styleId="Sarakstarindkopa">
    <w:name w:val="List Paragraph"/>
    <w:basedOn w:val="Parastais"/>
    <w:uiPriority w:val="34"/>
    <w:qFormat w:val="1"/>
    <w:rsid w:val="006D024D"/>
    <w:pPr>
      <w:ind w:left="720"/>
      <w:contextualSpacing w:val="1"/>
    </w:pPr>
  </w:style>
  <w:style w:type="character" w:styleId="Hipersaite">
    <w:name w:val="Hyperlink"/>
    <w:basedOn w:val="Noklusjumarindkopasfonts"/>
    <w:uiPriority w:val="99"/>
    <w:unhideWhenUsed w:val="1"/>
    <w:rsid w:val="006D024D"/>
    <w:rPr>
      <w:color w:val="0000ff" w:themeColor="hyperlink"/>
      <w:u w:val="single"/>
    </w:rPr>
  </w:style>
  <w:style w:type="paragraph" w:styleId="Pamattekstaatkpe3">
    <w:name w:val="Body Text Indent 3"/>
    <w:basedOn w:val="Parastais"/>
    <w:link w:val="Pamattekstaatkpe3Rakstz"/>
    <w:rsid w:val="006D024D"/>
    <w:pPr>
      <w:spacing w:after="0" w:line="240" w:lineRule="auto"/>
      <w:ind w:firstLine="810"/>
    </w:pPr>
    <w:rPr>
      <w:rFonts w:ascii="Times New Roman" w:cs="Times New Roman" w:eastAsia="Times New Roman" w:hAnsi="Times New Roman"/>
      <w:sz w:val="28"/>
      <w:szCs w:val="24"/>
    </w:rPr>
  </w:style>
  <w:style w:type="character" w:styleId="Pamattekstaatkpe3Rakstz" w:customStyle="1">
    <w:name w:val="Pamatteksta atkāpe 3 Rakstz."/>
    <w:basedOn w:val="Noklusjumarindkopasfonts"/>
    <w:link w:val="Pamattekstaatkpe3"/>
    <w:rsid w:val="006D024D"/>
    <w:rPr>
      <w:rFonts w:ascii="Times New Roman" w:cs="Times New Roman" w:eastAsia="Times New Roman" w:hAnsi="Times New Roman"/>
      <w:sz w:val="28"/>
      <w:szCs w:val="24"/>
    </w:rPr>
  </w:style>
  <w:style w:type="paragraph" w:styleId="Balonteksts">
    <w:name w:val="Balloon Text"/>
    <w:basedOn w:val="Parastais"/>
    <w:link w:val="BalontekstsRakstz"/>
    <w:uiPriority w:val="99"/>
    <w:semiHidden w:val="1"/>
    <w:unhideWhenUsed w:val="1"/>
    <w:rsid w:val="006D024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ontekstsRakstz" w:customStyle="1">
    <w:name w:val="Balonteksts Rakstz."/>
    <w:basedOn w:val="Noklusjumarindkopasfonts"/>
    <w:link w:val="Balonteksts"/>
    <w:uiPriority w:val="99"/>
    <w:semiHidden w:val="1"/>
    <w:rsid w:val="006D024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7P4ts3zJl7Lr48heNepror0Low==">AMUW2mXnLopfCEJl+kqshrRWp1Ws0mb8lWK53I1V6djaGvoWtvD0GIm5l2imGz6EhOCPBv75bcxpLpc01m3r+k4MhST527iQTT+Jhkr9r+pY3H9gfCh8A4kt63rf1WIJPe+pIEIaWYTd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2023-03-21T11:57:00Z</dcterms:created>
  <dc:creator>Sandra</dc:creator>
</cp:coreProperties>
</file>